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f886ac66c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b20894cb0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Ganwar Chandia,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071b080b24e94" /><Relationship Type="http://schemas.openxmlformats.org/officeDocument/2006/relationships/numbering" Target="/word/numbering.xml" Id="R0b7857be7891435a" /><Relationship Type="http://schemas.openxmlformats.org/officeDocument/2006/relationships/settings" Target="/word/settings.xml" Id="Rca4d3dc9d8ca48f9" /><Relationship Type="http://schemas.openxmlformats.org/officeDocument/2006/relationships/image" Target="/word/media/ae543ace-1f8d-463e-9de6-acde6d2f9d4f.png" Id="Rf22b20894cb044cd" /></Relationships>
</file>