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5b8dcaf3d946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0cae67f01f4a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Garhi Habib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8f4b27fb4d4a0a" /><Relationship Type="http://schemas.openxmlformats.org/officeDocument/2006/relationships/numbering" Target="/word/numbering.xml" Id="Rd239de900c9c4202" /><Relationship Type="http://schemas.openxmlformats.org/officeDocument/2006/relationships/settings" Target="/word/settings.xml" Id="R86f599f17ff445fd" /><Relationship Type="http://schemas.openxmlformats.org/officeDocument/2006/relationships/image" Target="/word/media/1de6e44c-9cf2-498b-b0f9-c2430748f10a.png" Id="Rad0cae67f01f4a33" /></Relationships>
</file>