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f82ba957c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59ebd442c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Garhn,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cab7f6cd24866" /><Relationship Type="http://schemas.openxmlformats.org/officeDocument/2006/relationships/numbering" Target="/word/numbering.xml" Id="Rc8e0f1b3531f4771" /><Relationship Type="http://schemas.openxmlformats.org/officeDocument/2006/relationships/settings" Target="/word/settings.xml" Id="R6fcf261f51df4dd4" /><Relationship Type="http://schemas.openxmlformats.org/officeDocument/2006/relationships/image" Target="/word/media/d58b37c9-e767-4ab0-8508-ddeade84da0d.png" Id="R11159ebd442c4556" /></Relationships>
</file>