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50fa94d0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eece416ce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f6b2b6154187" /><Relationship Type="http://schemas.openxmlformats.org/officeDocument/2006/relationships/numbering" Target="/word/numbering.xml" Id="R9d84a37f42334a64" /><Relationship Type="http://schemas.openxmlformats.org/officeDocument/2006/relationships/settings" Target="/word/settings.xml" Id="Rd6a148ca7c674620" /><Relationship Type="http://schemas.openxmlformats.org/officeDocument/2006/relationships/image" Target="/word/media/b2795b22-b6e8-4a58-9321-22e81d8c4f76.png" Id="R522eece416ce4d8e" /></Relationships>
</file>