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cee78593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7c00808c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Gayal 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ff1a8e5824283" /><Relationship Type="http://schemas.openxmlformats.org/officeDocument/2006/relationships/numbering" Target="/word/numbering.xml" Id="Rb56d8e9416ea4953" /><Relationship Type="http://schemas.openxmlformats.org/officeDocument/2006/relationships/settings" Target="/word/settings.xml" Id="Rdc92da4b9e2e4fe1" /><Relationship Type="http://schemas.openxmlformats.org/officeDocument/2006/relationships/image" Target="/word/media/dc3f2202-ad16-493a-b589-b7d8b9c31f19.png" Id="Rac347c00808c405e" /></Relationships>
</file>