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4cdaa2064e43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d2703ee1fc49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Gazi Chah,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54e4acc91b4d06" /><Relationship Type="http://schemas.openxmlformats.org/officeDocument/2006/relationships/numbering" Target="/word/numbering.xml" Id="R2f0b8d027226464b" /><Relationship Type="http://schemas.openxmlformats.org/officeDocument/2006/relationships/settings" Target="/word/settings.xml" Id="Rf2b116adec7641d4" /><Relationship Type="http://schemas.openxmlformats.org/officeDocument/2006/relationships/image" Target="/word/media/b0e0077c-9152-4343-ba13-ea1b29080175.png" Id="R51d2703ee1fc4922" /></Relationships>
</file>