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330251f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b98a0d7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34edcc8b46c8" /><Relationship Type="http://schemas.openxmlformats.org/officeDocument/2006/relationships/numbering" Target="/word/numbering.xml" Id="R6a7867b880ca45c5" /><Relationship Type="http://schemas.openxmlformats.org/officeDocument/2006/relationships/settings" Target="/word/settings.xml" Id="Rc0e2f53646394aea" /><Relationship Type="http://schemas.openxmlformats.org/officeDocument/2006/relationships/image" Target="/word/media/3d80731d-0f83-4ea4-886f-c6f337191eca.png" Id="R22f1b98a0d744a34" /></Relationships>
</file>