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f3bf55b1f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b6d98737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Kakka,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c27bfe8674eb5" /><Relationship Type="http://schemas.openxmlformats.org/officeDocument/2006/relationships/numbering" Target="/word/numbering.xml" Id="Rf1423208ea05454e" /><Relationship Type="http://schemas.openxmlformats.org/officeDocument/2006/relationships/settings" Target="/word/settings.xml" Id="R640d442dfbf6457e" /><Relationship Type="http://schemas.openxmlformats.org/officeDocument/2006/relationships/image" Target="/word/media/83a6d4a7-3639-4b7a-b6c9-26a765abfe6a.png" Id="Rb96b6d98737a41ca" /></Relationships>
</file>