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286b86145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3c76a3229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Ghorabari,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ddb52a9c54369" /><Relationship Type="http://schemas.openxmlformats.org/officeDocument/2006/relationships/numbering" Target="/word/numbering.xml" Id="R41387a1012684c5f" /><Relationship Type="http://schemas.openxmlformats.org/officeDocument/2006/relationships/settings" Target="/word/settings.xml" Id="R1f402b0ec7e9405b" /><Relationship Type="http://schemas.openxmlformats.org/officeDocument/2006/relationships/image" Target="/word/media/3011616e-aa83-4bed-ad5a-7f46f02b479e.png" Id="Ra0c3c76a32294b95" /></Relationships>
</file>