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1dc27ee4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1f60ed7b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Ghorzandi,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2cd321a34aa1" /><Relationship Type="http://schemas.openxmlformats.org/officeDocument/2006/relationships/numbering" Target="/word/numbering.xml" Id="R67e7cfb3076b4831" /><Relationship Type="http://schemas.openxmlformats.org/officeDocument/2006/relationships/settings" Target="/word/settings.xml" Id="R46ed62055bf64e4c" /><Relationship Type="http://schemas.openxmlformats.org/officeDocument/2006/relationships/image" Target="/word/media/b8bea052-bc5e-4058-962f-3b6bdee12630.png" Id="R7e71f60ed7ba40a7" /></Relationships>
</file>