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4aec8954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85bcb98a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Ghoush Pishma,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f250fc9e4e05" /><Relationship Type="http://schemas.openxmlformats.org/officeDocument/2006/relationships/numbering" Target="/word/numbering.xml" Id="Re9e1afa8d8b54d5a" /><Relationship Type="http://schemas.openxmlformats.org/officeDocument/2006/relationships/settings" Target="/word/settings.xml" Id="Rd0da5ab7d0ef41d0" /><Relationship Type="http://schemas.openxmlformats.org/officeDocument/2006/relationships/image" Target="/word/media/d926e7e9-a20d-4042-9bf2-287da5c79433.png" Id="R4a1985bcb98a4339" /></Relationships>
</file>