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d3020ff0f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36501df49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Husain Ghaluwala,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f331e9be44b5f" /><Relationship Type="http://schemas.openxmlformats.org/officeDocument/2006/relationships/numbering" Target="/word/numbering.xml" Id="R9fb572ab40fb4400" /><Relationship Type="http://schemas.openxmlformats.org/officeDocument/2006/relationships/settings" Target="/word/settings.xml" Id="Rff82c36385554e68" /><Relationship Type="http://schemas.openxmlformats.org/officeDocument/2006/relationships/image" Target="/word/media/bdbdc0b6-7326-46e9-851e-38a65eb14014.png" Id="R87836501df4944d6" /></Relationships>
</file>