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a3c02d4e6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fc48b7938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Muhammad Khan Larak,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54a1f0a99430b" /><Relationship Type="http://schemas.openxmlformats.org/officeDocument/2006/relationships/numbering" Target="/word/numbering.xml" Id="R398f5cd17d124802" /><Relationship Type="http://schemas.openxmlformats.org/officeDocument/2006/relationships/settings" Target="/word/settings.xml" Id="R50f873c4086e4723" /><Relationship Type="http://schemas.openxmlformats.org/officeDocument/2006/relationships/image" Target="/word/media/c657f186-f6e8-4daf-abf4-31eb6fe8cb58.png" Id="R950fc48b7938473d" /></Relationships>
</file>