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83ede6df2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2ede013f3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Rasulwala,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c3cb12a5f40c8" /><Relationship Type="http://schemas.openxmlformats.org/officeDocument/2006/relationships/numbering" Target="/word/numbering.xml" Id="R3e74ab987e2940da" /><Relationship Type="http://schemas.openxmlformats.org/officeDocument/2006/relationships/settings" Target="/word/settings.xml" Id="R53c5eae05b6d4040" /><Relationship Type="http://schemas.openxmlformats.org/officeDocument/2006/relationships/image" Target="/word/media/94d870aa-c2c4-4a88-8812-adc3deb08d91.png" Id="R1b52ede013f34a51" /></Relationships>
</file>