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839795498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18a8994ae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Gidro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d1e1c4ed04049" /><Relationship Type="http://schemas.openxmlformats.org/officeDocument/2006/relationships/numbering" Target="/word/numbering.xml" Id="Rb9e4182bdaf94d0e" /><Relationship Type="http://schemas.openxmlformats.org/officeDocument/2006/relationships/settings" Target="/word/settings.xml" Id="Rbc3bbccf32224251" /><Relationship Type="http://schemas.openxmlformats.org/officeDocument/2006/relationships/image" Target="/word/media/c7b314df-ea50-480f-a401-9d5cb5032e96.png" Id="R29f18a8994ae48d4" /></Relationships>
</file>