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1cfcc754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6eb72ac7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73cfb9e84cb1" /><Relationship Type="http://schemas.openxmlformats.org/officeDocument/2006/relationships/numbering" Target="/word/numbering.xml" Id="R41ea134b0d5b4bf1" /><Relationship Type="http://schemas.openxmlformats.org/officeDocument/2006/relationships/settings" Target="/word/settings.xml" Id="Rdd3fb8d1e88f4cb1" /><Relationship Type="http://schemas.openxmlformats.org/officeDocument/2006/relationships/image" Target="/word/media/4fb9b72d-b2c9-4e0f-9346-567dbe3dae92.png" Id="R14676eb72ac74902" /></Relationships>
</file>