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b984d8264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3e441c3a2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Gobazana,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d85d0c63c4dc5" /><Relationship Type="http://schemas.openxmlformats.org/officeDocument/2006/relationships/numbering" Target="/word/numbering.xml" Id="R5e1e7cebeddd4141" /><Relationship Type="http://schemas.openxmlformats.org/officeDocument/2006/relationships/settings" Target="/word/settings.xml" Id="R8a674027efe14073" /><Relationship Type="http://schemas.openxmlformats.org/officeDocument/2006/relationships/image" Target="/word/media/8c1435fe-8594-4a59-9c81-7a0caf07594e.png" Id="R5253e441c3a241bc" /></Relationships>
</file>