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c6a8f0f5f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91884f8ce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Godha Khichi,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c06dcfd24234" /><Relationship Type="http://schemas.openxmlformats.org/officeDocument/2006/relationships/numbering" Target="/word/numbering.xml" Id="R8bc97b99622a44ba" /><Relationship Type="http://schemas.openxmlformats.org/officeDocument/2006/relationships/settings" Target="/word/settings.xml" Id="R8a40b9f7e31148af" /><Relationship Type="http://schemas.openxmlformats.org/officeDocument/2006/relationships/image" Target="/word/media/cad71fdf-1a0f-4a23-8cc9-f7943ee67ca5.png" Id="Rdea91884f8ce4189" /></Relationships>
</file>