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26f0f9a35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8e09b288b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Godo Detho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5a41bbd424322" /><Relationship Type="http://schemas.openxmlformats.org/officeDocument/2006/relationships/numbering" Target="/word/numbering.xml" Id="R6c8e0fe9493b4afe" /><Relationship Type="http://schemas.openxmlformats.org/officeDocument/2006/relationships/settings" Target="/word/settings.xml" Id="R8af4991cfa184e43" /><Relationship Type="http://schemas.openxmlformats.org/officeDocument/2006/relationships/image" Target="/word/media/0dd6bf50-168d-43cc-8f79-5da1e31891d0.png" Id="R4dc8e09b288b4008" /></Relationships>
</file>