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a78bc53af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d6100ad89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cd09ce1c2493d" /><Relationship Type="http://schemas.openxmlformats.org/officeDocument/2006/relationships/numbering" Target="/word/numbering.xml" Id="R129fe4c862b64d78" /><Relationship Type="http://schemas.openxmlformats.org/officeDocument/2006/relationships/settings" Target="/word/settings.xml" Id="R6271675d20ff45bc" /><Relationship Type="http://schemas.openxmlformats.org/officeDocument/2006/relationships/image" Target="/word/media/5fdfc226-a23d-4231-81a4-705a77589c64.png" Id="Rcd6d6100ad8943b8" /></Relationships>
</file>