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f468a87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2d87f62f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a275130ed42cc" /><Relationship Type="http://schemas.openxmlformats.org/officeDocument/2006/relationships/numbering" Target="/word/numbering.xml" Id="R9916d3a6ef6e4f76" /><Relationship Type="http://schemas.openxmlformats.org/officeDocument/2006/relationships/settings" Target="/word/settings.xml" Id="Rc18116bb33204769" /><Relationship Type="http://schemas.openxmlformats.org/officeDocument/2006/relationships/image" Target="/word/media/183a9062-4503-41c0-a85b-02a719afd514.png" Id="R2662d87f62f545dc" /></Relationships>
</file>