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273c77407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301c7f91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Gorhi Bhau,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130d9d62f4ec9" /><Relationship Type="http://schemas.openxmlformats.org/officeDocument/2006/relationships/numbering" Target="/word/numbering.xml" Id="Re2b1c65eb1894f6d" /><Relationship Type="http://schemas.openxmlformats.org/officeDocument/2006/relationships/settings" Target="/word/settings.xml" Id="Rf1087ba5e8934073" /><Relationship Type="http://schemas.openxmlformats.org/officeDocument/2006/relationships/image" Target="/word/media/b6fab262-708d-4f01-8208-ca497e50933b.png" Id="Rf7b301c7f91d48de" /></Relationships>
</file>