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ad63e4d2d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a561c1b5b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Gorso Nik,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1e6927236428a" /><Relationship Type="http://schemas.openxmlformats.org/officeDocument/2006/relationships/numbering" Target="/word/numbering.xml" Id="Rc405593295e549e0" /><Relationship Type="http://schemas.openxmlformats.org/officeDocument/2006/relationships/settings" Target="/word/settings.xml" Id="Rad7957b92e2b45eb" /><Relationship Type="http://schemas.openxmlformats.org/officeDocument/2006/relationships/image" Target="/word/media/6dcaaa07-c569-47da-bc48-0b23186a223a.png" Id="R722a561c1b5b4744" /></Relationships>
</file>