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3ae645112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b1d44208b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 Wahid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8891b9dfa4234" /><Relationship Type="http://schemas.openxmlformats.org/officeDocument/2006/relationships/numbering" Target="/word/numbering.xml" Id="Ref87f63620b64fb1" /><Relationship Type="http://schemas.openxmlformats.org/officeDocument/2006/relationships/settings" Target="/word/settings.xml" Id="R3f3fc92a7a154740" /><Relationship Type="http://schemas.openxmlformats.org/officeDocument/2006/relationships/image" Target="/word/media/e5541081-3b4b-4701-a1e0-d94960d76515.png" Id="Rf6db1d44208b4ec8" /></Relationships>
</file>