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6ac8386a7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1b29a70eb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Abdullah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640a2277f48fe" /><Relationship Type="http://schemas.openxmlformats.org/officeDocument/2006/relationships/numbering" Target="/word/numbering.xml" Id="R136a88f05f524c29" /><Relationship Type="http://schemas.openxmlformats.org/officeDocument/2006/relationships/settings" Target="/word/settings.xml" Id="Re4baf1bd164746b0" /><Relationship Type="http://schemas.openxmlformats.org/officeDocument/2006/relationships/image" Target="/word/media/d668365d-61ed-463b-bd68-3520e4d63d44.png" Id="R0cd1b29a70eb4c55" /></Relationships>
</file>