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30875c5c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0704b457c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Adam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3a29461d44c0" /><Relationship Type="http://schemas.openxmlformats.org/officeDocument/2006/relationships/numbering" Target="/word/numbering.xml" Id="R967a7c0c3bb24bde" /><Relationship Type="http://schemas.openxmlformats.org/officeDocument/2006/relationships/settings" Target="/word/settings.xml" Id="R67190adac36a4257" /><Relationship Type="http://schemas.openxmlformats.org/officeDocument/2006/relationships/image" Target="/word/media/f68d5f5b-a2ec-42ad-8799-bfd594fdad90.png" Id="R84e0704b457c468a" /></Relationships>
</file>