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bdcb0cbf1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cb2fe5446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9e86a104b458a" /><Relationship Type="http://schemas.openxmlformats.org/officeDocument/2006/relationships/numbering" Target="/word/numbering.xml" Id="Re5fde497ee0b4ed5" /><Relationship Type="http://schemas.openxmlformats.org/officeDocument/2006/relationships/settings" Target="/word/settings.xml" Id="R6ea037edbfab4f35" /><Relationship Type="http://schemas.openxmlformats.org/officeDocument/2006/relationships/image" Target="/word/media/23f5db6d-d79e-452d-a14c-3cbb5b49062b.png" Id="R7bdcb2fe5446411f" /></Relationships>
</file>