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2b160a18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9e110978a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Nawaz Shar,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146536efd4e3a" /><Relationship Type="http://schemas.openxmlformats.org/officeDocument/2006/relationships/numbering" Target="/word/numbering.xml" Id="R007982f5a2604699" /><Relationship Type="http://schemas.openxmlformats.org/officeDocument/2006/relationships/settings" Target="/word/settings.xml" Id="Rd4ecfe85a1c040d1" /><Relationship Type="http://schemas.openxmlformats.org/officeDocument/2006/relationships/image" Target="/word/media/8a979f08-c45e-4d54-8e22-d1c661071363.png" Id="Ra169e110978a4d44" /></Relationships>
</file>