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ef0678b42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1bbafd7ac4e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Allahyar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7cfc0f13f47c8" /><Relationship Type="http://schemas.openxmlformats.org/officeDocument/2006/relationships/numbering" Target="/word/numbering.xml" Id="Rfc9f848e1a39475d" /><Relationship Type="http://schemas.openxmlformats.org/officeDocument/2006/relationships/settings" Target="/word/settings.xml" Id="Re51e1f83fffb4588" /><Relationship Type="http://schemas.openxmlformats.org/officeDocument/2006/relationships/image" Target="/word/media/4eccf902-f7b8-40d6-8744-5d13889724f7.png" Id="R8e81bbafd7ac4ee0" /></Relationships>
</file>