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3a215c473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2cc2d4a23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c895f196e49d8" /><Relationship Type="http://schemas.openxmlformats.org/officeDocument/2006/relationships/numbering" Target="/word/numbering.xml" Id="R851f6c71b2f940ec" /><Relationship Type="http://schemas.openxmlformats.org/officeDocument/2006/relationships/settings" Target="/word/settings.xml" Id="Rdcff08f1e9e94767" /><Relationship Type="http://schemas.openxmlformats.org/officeDocument/2006/relationships/image" Target="/word/media/70978f7c-ab45-4af0-a6f9-74ed211ab2e8.png" Id="Re9d2cc2d4a234d8b" /></Relationships>
</file>