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93ca25b9b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c6d9f81ca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Ambar,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7585a77e24859" /><Relationship Type="http://schemas.openxmlformats.org/officeDocument/2006/relationships/numbering" Target="/word/numbering.xml" Id="Rb351739114fa498e" /><Relationship Type="http://schemas.openxmlformats.org/officeDocument/2006/relationships/settings" Target="/word/settings.xml" Id="R602ee222bb194b52" /><Relationship Type="http://schemas.openxmlformats.org/officeDocument/2006/relationships/image" Target="/word/media/ed9a8a0c-bf23-4c27-a2c9-244e6f2dd33b.png" Id="R67cc6d9f81ca451f" /></Relationships>
</file>