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ff2dede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317b199e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Arab Dongra,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90ef55e44493" /><Relationship Type="http://schemas.openxmlformats.org/officeDocument/2006/relationships/numbering" Target="/word/numbering.xml" Id="Rdd4116bc2e614cdf" /><Relationship Type="http://schemas.openxmlformats.org/officeDocument/2006/relationships/settings" Target="/word/settings.xml" Id="R972604ee540b474e" /><Relationship Type="http://schemas.openxmlformats.org/officeDocument/2006/relationships/image" Target="/word/media/70c9400c-bac1-418c-ab34-e538ddc9ecb0.png" Id="R0a0c317b199e43cd" /></Relationships>
</file>