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dcfe76b4d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84ea428b2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Arab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7e1d3de724dc2" /><Relationship Type="http://schemas.openxmlformats.org/officeDocument/2006/relationships/numbering" Target="/word/numbering.xml" Id="Rbb88e4721d6b4173" /><Relationship Type="http://schemas.openxmlformats.org/officeDocument/2006/relationships/settings" Target="/word/settings.xml" Id="Rb05310e2891049dd" /><Relationship Type="http://schemas.openxmlformats.org/officeDocument/2006/relationships/image" Target="/word/media/4dca036a-fcb1-432c-bed9-f7531b1f0426.png" Id="R4f184ea428b24544" /></Relationships>
</file>