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5708c0a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64c7571a8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Argan Kohli,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f64199b54dd3" /><Relationship Type="http://schemas.openxmlformats.org/officeDocument/2006/relationships/numbering" Target="/word/numbering.xml" Id="Rf7496b2502574bb4" /><Relationship Type="http://schemas.openxmlformats.org/officeDocument/2006/relationships/settings" Target="/word/settings.xml" Id="Rc9183bf2a8a544f4" /><Relationship Type="http://schemas.openxmlformats.org/officeDocument/2006/relationships/image" Target="/word/media/5efb9363-96cf-4237-8181-5e3110d1ada2.png" Id="R94864c7571a84780" /></Relationships>
</file>