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b7589bf01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e15a28c6c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Bachal Khan Mangsi,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c196b0886403e" /><Relationship Type="http://schemas.openxmlformats.org/officeDocument/2006/relationships/numbering" Target="/word/numbering.xml" Id="Rb830adcb7a764ae8" /><Relationship Type="http://schemas.openxmlformats.org/officeDocument/2006/relationships/settings" Target="/word/settings.xml" Id="Rb2e69aba88624748" /><Relationship Type="http://schemas.openxmlformats.org/officeDocument/2006/relationships/image" Target="/word/media/b3ee0b87-4ffd-4889-87d0-771e3262d061.png" Id="Rd92e15a28c6c4188" /></Relationships>
</file>