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958e40c78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a0c983463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Baddo,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c3a8ab1244186" /><Relationship Type="http://schemas.openxmlformats.org/officeDocument/2006/relationships/numbering" Target="/word/numbering.xml" Id="R374b068070c24181" /><Relationship Type="http://schemas.openxmlformats.org/officeDocument/2006/relationships/settings" Target="/word/settings.xml" Id="Rec85d7e98c7d4248" /><Relationship Type="http://schemas.openxmlformats.org/officeDocument/2006/relationships/image" Target="/word/media/b0b2f469-f2db-4831-a7ec-9b70d88a36c2.png" Id="R90ca0c9834634f2c" /></Relationships>
</file>