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c267151eb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b3e572849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Baleda,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181dc95114c15" /><Relationship Type="http://schemas.openxmlformats.org/officeDocument/2006/relationships/numbering" Target="/word/numbering.xml" Id="R36a1af00e8144c86" /><Relationship Type="http://schemas.openxmlformats.org/officeDocument/2006/relationships/settings" Target="/word/settings.xml" Id="R359e2c2afae94cb5" /><Relationship Type="http://schemas.openxmlformats.org/officeDocument/2006/relationships/image" Target="/word/media/0746f896-fba6-4dd3-a43c-e3eced540c3e.png" Id="Rbe2b3e5728494c86" /></Relationships>
</file>