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93b3f94db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696f9a4bb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Brahmani,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8cd5730164183" /><Relationship Type="http://schemas.openxmlformats.org/officeDocument/2006/relationships/numbering" Target="/word/numbering.xml" Id="Re2bd0d07bd8545da" /><Relationship Type="http://schemas.openxmlformats.org/officeDocument/2006/relationships/settings" Target="/word/settings.xml" Id="R8045d3b51ad646a0" /><Relationship Type="http://schemas.openxmlformats.org/officeDocument/2006/relationships/image" Target="/word/media/66608ca3-22a2-42df-b740-6e16ebbd512d.png" Id="R8fc696f9a4bb494d" /></Relationships>
</file>