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34b63a49c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b9b99aec0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Chaudhary Khalid,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415f868074cc1" /><Relationship Type="http://schemas.openxmlformats.org/officeDocument/2006/relationships/numbering" Target="/word/numbering.xml" Id="R5b53902b80a842b7" /><Relationship Type="http://schemas.openxmlformats.org/officeDocument/2006/relationships/settings" Target="/word/settings.xml" Id="R3e582d20110d446a" /><Relationship Type="http://schemas.openxmlformats.org/officeDocument/2006/relationships/image" Target="/word/media/84cec9f4-92c0-4477-a7e9-32c030e288c9.png" Id="Rdfbb9b99aec04c3b" /></Relationships>
</file>