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223a2da56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073551a4c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Chaudhri Sultan,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b84c192164522" /><Relationship Type="http://schemas.openxmlformats.org/officeDocument/2006/relationships/numbering" Target="/word/numbering.xml" Id="R95aeed5e65ce4ba3" /><Relationship Type="http://schemas.openxmlformats.org/officeDocument/2006/relationships/settings" Target="/word/settings.xml" Id="R8dac78d88b2a4077" /><Relationship Type="http://schemas.openxmlformats.org/officeDocument/2006/relationships/image" Target="/word/media/19da4d38-2613-4c4e-88a0-bb826c0373d2.png" Id="Rf92073551a4c4bd5" /></Relationships>
</file>