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cd2aec19d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9487537cf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Chaudhri Zulfiqar,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3211167ce400a" /><Relationship Type="http://schemas.openxmlformats.org/officeDocument/2006/relationships/numbering" Target="/word/numbering.xml" Id="R1929bf15dbe64083" /><Relationship Type="http://schemas.openxmlformats.org/officeDocument/2006/relationships/settings" Target="/word/settings.xml" Id="R2e038ef777774f0c" /><Relationship Type="http://schemas.openxmlformats.org/officeDocument/2006/relationships/image" Target="/word/media/75e28963-b372-40e4-9292-cfd240253d65.png" Id="R8ee9487537cf4bd4" /></Relationships>
</file>