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e8ad1d130448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2c1c045e7c4c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Chhuto Khan Bagrani,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42677d04b5463b" /><Relationship Type="http://schemas.openxmlformats.org/officeDocument/2006/relationships/numbering" Target="/word/numbering.xml" Id="R830a5e0b81ec44b0" /><Relationship Type="http://schemas.openxmlformats.org/officeDocument/2006/relationships/settings" Target="/word/settings.xml" Id="R3438a40053ac4e45" /><Relationship Type="http://schemas.openxmlformats.org/officeDocument/2006/relationships/image" Target="/word/media/859fe4f5-7db5-4449-b660-d57dd226e163.png" Id="Rb52c1c045e7c4c2b" /></Relationships>
</file>