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fa1d034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4b8611b47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9f26c5d02453f" /><Relationship Type="http://schemas.openxmlformats.org/officeDocument/2006/relationships/numbering" Target="/word/numbering.xml" Id="R2cf81a9f215c46dc" /><Relationship Type="http://schemas.openxmlformats.org/officeDocument/2006/relationships/settings" Target="/word/settings.xml" Id="R352b2dcc7da4470b" /><Relationship Type="http://schemas.openxmlformats.org/officeDocument/2006/relationships/image" Target="/word/media/afb95153-3cb4-4af3-8006-1a1c27793bb8.png" Id="Rc1e4b8611b474a04" /></Relationships>
</file>