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010f40c84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fd8254033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Data Khan Domki,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e065a9edb4324" /><Relationship Type="http://schemas.openxmlformats.org/officeDocument/2006/relationships/numbering" Target="/word/numbering.xml" Id="Rf0423446eebb44ec" /><Relationship Type="http://schemas.openxmlformats.org/officeDocument/2006/relationships/settings" Target="/word/settings.xml" Id="Rdb17b8d2dfb54aed" /><Relationship Type="http://schemas.openxmlformats.org/officeDocument/2006/relationships/image" Target="/word/media/58f82a60-df76-4cb6-b12c-7372e829a0b9.png" Id="Rb3cfd825403347db" /></Relationships>
</file>