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b0366b1c5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afb5fc274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Dedar,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8545eaffd45dc" /><Relationship Type="http://schemas.openxmlformats.org/officeDocument/2006/relationships/numbering" Target="/word/numbering.xml" Id="R2936025b03a04709" /><Relationship Type="http://schemas.openxmlformats.org/officeDocument/2006/relationships/settings" Target="/word/settings.xml" Id="Raf926c73038b4b0f" /><Relationship Type="http://schemas.openxmlformats.org/officeDocument/2006/relationships/image" Target="/word/media/e05c2495-6654-4cf4-9a20-cafda57cff6a.png" Id="R748afb5fc274400d" /></Relationships>
</file>