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6ca3daa7d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9ecb287d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Dino Lakhu,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9adef89724e13" /><Relationship Type="http://schemas.openxmlformats.org/officeDocument/2006/relationships/numbering" Target="/word/numbering.xml" Id="Re0eb602f9e5a4521" /><Relationship Type="http://schemas.openxmlformats.org/officeDocument/2006/relationships/settings" Target="/word/settings.xml" Id="R89d3a931648c4ae9" /><Relationship Type="http://schemas.openxmlformats.org/officeDocument/2006/relationships/image" Target="/word/media/8c24047e-0abf-4510-86fe-cc654e963698.png" Id="Rd8ab9ecb287d484a" /></Relationships>
</file>