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46b457e4d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5ace49a8c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Doran,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a4efceb004d0f" /><Relationship Type="http://schemas.openxmlformats.org/officeDocument/2006/relationships/numbering" Target="/word/numbering.xml" Id="R1d3ec9fbece24d8b" /><Relationship Type="http://schemas.openxmlformats.org/officeDocument/2006/relationships/settings" Target="/word/settings.xml" Id="R2f3e78630c9e485f" /><Relationship Type="http://schemas.openxmlformats.org/officeDocument/2006/relationships/image" Target="/word/media/db40e9c6-d884-4aa5-a34b-7e55b5468cf5.png" Id="R94d5ace49a8c40ef" /></Relationships>
</file>