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de5cbcffe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5765683cc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Faqir Mewe,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ed389c8c04a4c" /><Relationship Type="http://schemas.openxmlformats.org/officeDocument/2006/relationships/numbering" Target="/word/numbering.xml" Id="R6c4ed7c41e91420d" /><Relationship Type="http://schemas.openxmlformats.org/officeDocument/2006/relationships/settings" Target="/word/settings.xml" Id="Ra70e64fc73a34940" /><Relationship Type="http://schemas.openxmlformats.org/officeDocument/2006/relationships/image" Target="/word/media/0dc564a6-16cc-420a-8cd8-8e07b29641a2.png" Id="Rfa05765683cc4632" /></Relationships>
</file>