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9982e9cea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1ce5b1006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Fateh Muhammad Gil,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84c5361c942d3" /><Relationship Type="http://schemas.openxmlformats.org/officeDocument/2006/relationships/numbering" Target="/word/numbering.xml" Id="Rc292c78406a7498c" /><Relationship Type="http://schemas.openxmlformats.org/officeDocument/2006/relationships/settings" Target="/word/settings.xml" Id="Ra8c828f690f44409" /><Relationship Type="http://schemas.openxmlformats.org/officeDocument/2006/relationships/image" Target="/word/media/4c0b8d80-ac91-4f11-a797-c73e55d2c052.png" Id="Rc271ce5b10064f70" /></Relationships>
</file>