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2302e52c2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05545e5fc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Fote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fd633ef8e4860" /><Relationship Type="http://schemas.openxmlformats.org/officeDocument/2006/relationships/numbering" Target="/word/numbering.xml" Id="R5a39a82e95ee48f8" /><Relationship Type="http://schemas.openxmlformats.org/officeDocument/2006/relationships/settings" Target="/word/settings.xml" Id="R6134cbfaa26d4fdd" /><Relationship Type="http://schemas.openxmlformats.org/officeDocument/2006/relationships/image" Target="/word/media/f094d1d0-67bb-460b-9901-d52e5c4be8e5.png" Id="Rf1205545e5fc4dcd" /></Relationships>
</file>